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30" w:rsidRDefault="00D73C30" w:rsidP="00D73C30">
      <w:pPr>
        <w:jc w:val="center"/>
        <w:rPr>
          <w:b/>
          <w:i/>
          <w:iCs/>
          <w:sz w:val="24"/>
          <w:szCs w:val="24"/>
          <w:lang w:val="ru-RU"/>
        </w:rPr>
      </w:pPr>
      <w:r w:rsidRPr="00D73C30">
        <w:rPr>
          <w:b/>
          <w:i/>
          <w:iCs/>
          <w:sz w:val="24"/>
          <w:szCs w:val="24"/>
          <w:lang w:val="ru-RU"/>
        </w:rPr>
        <w:t>Участие во Всероссийском конкурсе сочинений.</w:t>
      </w:r>
      <w:r>
        <w:rPr>
          <w:b/>
          <w:i/>
          <w:iCs/>
          <w:sz w:val="24"/>
          <w:szCs w:val="24"/>
          <w:lang w:val="ru-RU"/>
        </w:rPr>
        <w:t xml:space="preserve"> 2022г.</w:t>
      </w:r>
    </w:p>
    <w:p w:rsidR="00D73C30" w:rsidRPr="00D73C30" w:rsidRDefault="00D73C30" w:rsidP="00D73C30">
      <w:pPr>
        <w:jc w:val="center"/>
        <w:rPr>
          <w:b/>
          <w:i/>
          <w:iCs/>
          <w:sz w:val="24"/>
          <w:szCs w:val="24"/>
          <w:lang w:val="ru-RU"/>
        </w:rPr>
      </w:pPr>
      <w:r w:rsidRPr="00D73C30">
        <w:rPr>
          <w:b/>
          <w:i/>
          <w:iCs/>
          <w:sz w:val="24"/>
          <w:szCs w:val="24"/>
          <w:lang w:val="ru-RU"/>
        </w:rPr>
        <w:t>Победитель муниципального этапа. Тарасова Альбина, 7 класс</w:t>
      </w:r>
    </w:p>
    <w:p w:rsidR="00677B02" w:rsidRDefault="007561B0">
      <w:pPr>
        <w:jc w:val="right"/>
        <w:rPr>
          <w:i/>
          <w:iCs/>
          <w:lang w:val="ru-RU"/>
        </w:rPr>
      </w:pPr>
      <w:r>
        <w:rPr>
          <w:i/>
          <w:iCs/>
          <w:lang w:val="ru-RU"/>
        </w:rPr>
        <w:t>Замедли шаг у обелиска</w:t>
      </w:r>
    </w:p>
    <w:p w:rsidR="00677B02" w:rsidRDefault="007561B0">
      <w:pPr>
        <w:jc w:val="right"/>
        <w:rPr>
          <w:i/>
          <w:iCs/>
          <w:lang w:val="ru-RU"/>
        </w:rPr>
      </w:pPr>
      <w:r>
        <w:rPr>
          <w:i/>
          <w:iCs/>
          <w:lang w:val="ru-RU"/>
        </w:rPr>
        <w:t>У вечного огня замри</w:t>
      </w:r>
    </w:p>
    <w:p w:rsidR="00677B02" w:rsidRDefault="007561B0">
      <w:pPr>
        <w:jc w:val="right"/>
        <w:rPr>
          <w:i/>
          <w:iCs/>
          <w:lang w:val="ru-RU"/>
        </w:rPr>
      </w:pPr>
      <w:r>
        <w:rPr>
          <w:i/>
          <w:iCs/>
          <w:lang w:val="ru-RU"/>
        </w:rPr>
        <w:t>И поклонись им низко-низко</w:t>
      </w:r>
    </w:p>
    <w:p w:rsidR="00677B02" w:rsidRDefault="007561B0">
      <w:pPr>
        <w:jc w:val="right"/>
        <w:rPr>
          <w:i/>
          <w:iCs/>
          <w:lang w:val="ru-RU"/>
        </w:rPr>
      </w:pPr>
      <w:r>
        <w:rPr>
          <w:i/>
          <w:iCs/>
          <w:lang w:val="ru-RU"/>
        </w:rPr>
        <w:t>До самой матушки земли</w:t>
      </w:r>
    </w:p>
    <w:p w:rsidR="00677B02" w:rsidRDefault="007561B0">
      <w:pPr>
        <w:jc w:val="right"/>
        <w:rPr>
          <w:lang w:val="ru-RU"/>
        </w:rPr>
      </w:pPr>
      <w:r>
        <w:rPr>
          <w:lang w:val="ru-RU"/>
        </w:rPr>
        <w:t>М.</w:t>
      </w:r>
      <w:r w:rsidR="00D73C30">
        <w:rPr>
          <w:lang w:val="ru-RU"/>
        </w:rPr>
        <w:t xml:space="preserve"> </w:t>
      </w:r>
      <w:proofErr w:type="spellStart"/>
      <w:r>
        <w:rPr>
          <w:lang w:val="ru-RU"/>
        </w:rPr>
        <w:t>Гугучкин</w:t>
      </w:r>
      <w:proofErr w:type="spellEnd"/>
    </w:p>
    <w:p w:rsidR="00677B02" w:rsidRDefault="00677B02">
      <w:pPr>
        <w:jc w:val="right"/>
        <w:rPr>
          <w:lang w:val="ru-RU"/>
        </w:rPr>
      </w:pPr>
    </w:p>
    <w:p w:rsidR="00677B02" w:rsidRPr="007561B0" w:rsidRDefault="007561B0">
      <w:pPr>
        <w:jc w:val="right"/>
        <w:rPr>
          <w:i/>
          <w:iCs/>
          <w:lang w:val="ru-RU"/>
        </w:rPr>
      </w:pPr>
      <w:r>
        <w:rPr>
          <w:i/>
          <w:iCs/>
          <w:lang w:val="ru-RU"/>
        </w:rPr>
        <w:t>К</w:t>
      </w:r>
      <w:r w:rsidRPr="007561B0">
        <w:rPr>
          <w:i/>
          <w:iCs/>
          <w:lang w:val="ru-RU"/>
        </w:rPr>
        <w:t>уда</w:t>
      </w:r>
      <w:r>
        <w:rPr>
          <w:i/>
          <w:iCs/>
        </w:rPr>
        <w:t> </w:t>
      </w:r>
      <w:r w:rsidRPr="007561B0">
        <w:rPr>
          <w:i/>
          <w:iCs/>
          <w:lang w:val="ru-RU"/>
        </w:rPr>
        <w:t>б</w:t>
      </w:r>
      <w:r>
        <w:rPr>
          <w:i/>
          <w:iCs/>
        </w:rPr>
        <w:t> </w:t>
      </w:r>
      <w:r w:rsidRPr="007561B0">
        <w:rPr>
          <w:i/>
          <w:iCs/>
          <w:lang w:val="ru-RU"/>
        </w:rPr>
        <w:t>ни</w:t>
      </w:r>
      <w:r>
        <w:rPr>
          <w:i/>
          <w:iCs/>
        </w:rPr>
        <w:t> </w:t>
      </w:r>
      <w:r w:rsidRPr="007561B0">
        <w:rPr>
          <w:i/>
          <w:iCs/>
          <w:lang w:val="ru-RU"/>
        </w:rPr>
        <w:t>шел,</w:t>
      </w:r>
      <w:r>
        <w:rPr>
          <w:i/>
          <w:iCs/>
        </w:rPr>
        <w:t> </w:t>
      </w:r>
      <w:r w:rsidRPr="007561B0">
        <w:rPr>
          <w:i/>
          <w:iCs/>
          <w:lang w:val="ru-RU"/>
        </w:rPr>
        <w:t>ни</w:t>
      </w:r>
      <w:r>
        <w:rPr>
          <w:i/>
          <w:iCs/>
        </w:rPr>
        <w:t> </w:t>
      </w:r>
      <w:r w:rsidRPr="007561B0">
        <w:rPr>
          <w:i/>
          <w:iCs/>
          <w:lang w:val="ru-RU"/>
        </w:rPr>
        <w:t>ехал</w:t>
      </w:r>
      <w:r>
        <w:rPr>
          <w:i/>
          <w:iCs/>
        </w:rPr>
        <w:t> </w:t>
      </w:r>
      <w:r w:rsidRPr="007561B0">
        <w:rPr>
          <w:i/>
          <w:iCs/>
          <w:lang w:val="ru-RU"/>
        </w:rPr>
        <w:t>ты,</w:t>
      </w:r>
    </w:p>
    <w:p w:rsidR="00677B02" w:rsidRPr="007561B0" w:rsidRDefault="007561B0">
      <w:pPr>
        <w:jc w:val="right"/>
        <w:rPr>
          <w:i/>
          <w:iCs/>
          <w:lang w:val="ru-RU"/>
        </w:rPr>
      </w:pPr>
      <w:r w:rsidRPr="007561B0">
        <w:rPr>
          <w:i/>
          <w:iCs/>
          <w:lang w:val="ru-RU"/>
        </w:rPr>
        <w:t>Но</w:t>
      </w:r>
      <w:r>
        <w:rPr>
          <w:i/>
          <w:iCs/>
        </w:rPr>
        <w:t> </w:t>
      </w:r>
      <w:r w:rsidRPr="007561B0">
        <w:rPr>
          <w:i/>
          <w:iCs/>
          <w:lang w:val="ru-RU"/>
        </w:rPr>
        <w:t>здесь</w:t>
      </w:r>
      <w:r>
        <w:rPr>
          <w:i/>
          <w:iCs/>
        </w:rPr>
        <w:t> </w:t>
      </w:r>
      <w:r w:rsidRPr="007561B0">
        <w:rPr>
          <w:i/>
          <w:iCs/>
          <w:lang w:val="ru-RU"/>
        </w:rPr>
        <w:t>остановись,</w:t>
      </w:r>
    </w:p>
    <w:p w:rsidR="00677B02" w:rsidRPr="007561B0" w:rsidRDefault="007561B0">
      <w:pPr>
        <w:jc w:val="right"/>
        <w:rPr>
          <w:i/>
          <w:iCs/>
          <w:lang w:val="ru-RU"/>
        </w:rPr>
      </w:pPr>
      <w:r w:rsidRPr="007561B0">
        <w:rPr>
          <w:i/>
          <w:iCs/>
          <w:lang w:val="ru-RU"/>
        </w:rPr>
        <w:t>Могиле</w:t>
      </w:r>
      <w:r>
        <w:rPr>
          <w:i/>
          <w:iCs/>
        </w:rPr>
        <w:t> </w:t>
      </w:r>
      <w:r w:rsidRPr="007561B0">
        <w:rPr>
          <w:i/>
          <w:iCs/>
          <w:lang w:val="ru-RU"/>
        </w:rPr>
        <w:t>этой</w:t>
      </w:r>
      <w:r>
        <w:rPr>
          <w:i/>
          <w:iCs/>
        </w:rPr>
        <w:t> </w:t>
      </w:r>
      <w:r w:rsidRPr="007561B0">
        <w:rPr>
          <w:i/>
          <w:iCs/>
          <w:lang w:val="ru-RU"/>
        </w:rPr>
        <w:t>дорогой</w:t>
      </w:r>
    </w:p>
    <w:p w:rsidR="00677B02" w:rsidRDefault="007561B0">
      <w:pPr>
        <w:jc w:val="right"/>
        <w:rPr>
          <w:lang w:val="ru-RU"/>
        </w:rPr>
      </w:pPr>
      <w:r w:rsidRPr="007561B0">
        <w:rPr>
          <w:i/>
          <w:iCs/>
          <w:lang w:val="ru-RU"/>
        </w:rPr>
        <w:t>Всем сердцем поклонись.</w:t>
      </w:r>
    </w:p>
    <w:p w:rsidR="00677B02" w:rsidRPr="007561B0" w:rsidRDefault="007561B0">
      <w:pPr>
        <w:jc w:val="right"/>
        <w:rPr>
          <w:lang w:val="ru-RU"/>
        </w:rPr>
      </w:pPr>
      <w:r w:rsidRPr="007561B0">
        <w:rPr>
          <w:lang w:val="ru-RU"/>
        </w:rPr>
        <w:t>М.</w:t>
      </w:r>
      <w:r>
        <w:t> </w:t>
      </w:r>
      <w:r w:rsidRPr="007561B0">
        <w:rPr>
          <w:lang w:val="ru-RU"/>
        </w:rPr>
        <w:t>В. Исаковский</w:t>
      </w:r>
    </w:p>
    <w:p w:rsidR="00677B02" w:rsidRDefault="007561B0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Память на граните</w:t>
      </w:r>
    </w:p>
    <w:p w:rsidR="00677B02" w:rsidRPr="00D73C30" w:rsidRDefault="007561B0" w:rsidP="00D73C3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Каждый год, 2 февраля, наша страна отмечает годовщину Сталинградской битвы. Мы вспоминаем всех, кто отдал свои жизни, защищая нашу землю от фашистских захватчиков. Двести дней и ночей продолжалась Сталинградская битва, унесшая более двух миллионов человеческих жизней. Сталинград - город, ставший символом страданий и боли, символом величайшего мужества, навсегда останется в памяти людей. </w:t>
      </w:r>
      <w:r w:rsidRPr="007561B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Сталинградской битв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Pr="007561B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изменила весь ход войны.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561B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Сражение на Волге не имеет себе равных в истории человечества!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 </w:t>
      </w:r>
      <w:r w:rsidRPr="007561B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мы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жители Волгоградской области,</w:t>
      </w:r>
      <w:r w:rsidRPr="007561B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живём на земле овеянной славой наших дедов и прадедов.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канун знаменательной даты 2 февраля хочется еще раз вспомнить о подвиге русских солдат. </w:t>
      </w:r>
    </w:p>
    <w:p w:rsidR="00677B02" w:rsidRDefault="007561B0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В</w:t>
      </w:r>
      <w:r w:rsidRPr="007561B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каждом населённом пункте, начиная с маленьких деревен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ь</w:t>
      </w:r>
      <w:r w:rsidRPr="007561B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и заканчивая большими городами, есть памятные места, связанные с Великой Отечественной войной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Не исключением является и мой родной хутор Красные Липки. Здесь стоит памятник героям, погибшим при защите Сталинграда. Он находится  на центральной улице нашего поселка. Высокая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бетонная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гранитная стела, с высеченными именами похороненных здесь солдат, окружена  красавицами-березами. Вечный огонь мирно колышет свое пламя. Пройти к стеле можно через парк по тротуарной дорожке. Кажется, что это место - олицетворение жизни и радости. А сколько пришлось пережить нашему хутору во время Великой Отечественной войны! О тех страшных годах помнят лишь оставшиеся в живых ветераны и деревья, бесшумно склонившиеся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обелиском. </w:t>
      </w:r>
    </w:p>
    <w:p w:rsidR="00677B02" w:rsidRDefault="007561B0" w:rsidP="00D73C30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В далеком 1941 году небольшой хуторок жил своей тихой, мирной жизнью. Жители сеяли хлеб, собирали урожай, растили детей. Но радость хуторян затмило большое горе - началась Великая Отечественная война. Наш поселок находился в прифронтовой полосе, но и на долю наших земляков выпало пережить много испытаний: бомбардировки, налеты вражеской авиации, нужду, голод и холод. Из хутора Красные Липки в первые дни войны ушло шестьдесят восемь человек, а вернулось только тридцать пять. Оставшиеся в селе люди, а это женщины, старики и дети, несли непосильный груз тыла на своих плечах. Из Сталинграда, где шли кровопролитные бои, в прифронтовую зону шли нескончаемые подводы с ранеными бойцами. Во время войны в нашем хуторе в старых саманных коровниках, в наспех вырытых блиндажах находился военный госпиталь. Молодые девчата нашего поселка помогали медикам ухаживать за больными, стирали бинты и одежду, кормили солдат, писали им письма домой. Не всех бойцов удавалось выходить, многие умирали. В братской могиле нашего хутора захор</w:t>
      </w:r>
      <w:r w:rsidR="00D73C30">
        <w:rPr>
          <w:rFonts w:ascii="Times New Roman" w:eastAsia="SimSun" w:hAnsi="Times New Roman" w:cs="Times New Roman"/>
          <w:sz w:val="24"/>
          <w:szCs w:val="24"/>
          <w:lang w:val="ru-RU"/>
        </w:rPr>
        <w:t>он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ены солдаты, погибшие при защите Сталинграда и с честью выполнившие свой воинский долг. Их имена высечены на граните нашего памятника.</w:t>
      </w:r>
    </w:p>
    <w:p w:rsidR="00677B02" w:rsidRDefault="007561B0">
      <w:pPr>
        <w:ind w:firstLine="708"/>
        <w:jc w:val="both"/>
        <w:rPr>
          <w:rFonts w:ascii="Times New Roman" w:eastAsia="Times" w:hAnsi="Times New Roman" w:cs="Times New Roman"/>
          <w:color w:val="181818"/>
          <w:sz w:val="24"/>
          <w:szCs w:val="24"/>
          <w:shd w:val="clear" w:color="auto" w:fill="FFFFFF"/>
          <w:lang w:val="ru-RU"/>
        </w:rPr>
      </w:pPr>
      <w:r w:rsidRPr="007561B0">
        <w:rPr>
          <w:rFonts w:ascii="Times New Roman" w:hAnsi="Times New Roman" w:cs="Times New Roman"/>
          <w:sz w:val="24"/>
          <w:szCs w:val="24"/>
          <w:lang w:val="ru-RU"/>
        </w:rPr>
        <w:t>Памятник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61B0">
        <w:rPr>
          <w:rFonts w:ascii="Times New Roman" w:hAnsi="Times New Roman" w:cs="Times New Roman"/>
          <w:sz w:val="24"/>
          <w:szCs w:val="24"/>
          <w:lang w:val="ru-RU"/>
        </w:rPr>
        <w:t xml:space="preserve">- значение этого слова говорит само за себя - хранить память, память о тех, кто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погиб, защищая нашу Родину. </w:t>
      </w:r>
      <w:r w:rsidRPr="007561B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Памятники – это дань уважения людям, которые оставили свой след на земле, </w:t>
      </w:r>
      <w:r w:rsidRPr="007561B0">
        <w:rPr>
          <w:rFonts w:ascii="Times New Roman" w:eastAsia="ff2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7561B0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это дань памяти павшим воинам.</w:t>
      </w:r>
      <w:r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 w:rsidRPr="007561B0">
        <w:rPr>
          <w:rFonts w:ascii="Times New Roman" w:eastAsia="Times" w:hAnsi="Times New Roman" w:cs="Times New Roman"/>
          <w:color w:val="181818"/>
          <w:sz w:val="24"/>
          <w:szCs w:val="24"/>
          <w:shd w:val="clear" w:color="auto" w:fill="FFFFFF"/>
          <w:lang w:val="ru-RU"/>
        </w:rPr>
        <w:t>Здесь не слышны разговоры, смех, не поются весёлые песни... Лишь застыла в почётном карауле тишина.</w:t>
      </w:r>
      <w:r>
        <w:rPr>
          <w:rFonts w:ascii="Times New Roman" w:eastAsia="Times" w:hAnsi="Times New Roman" w:cs="Times New Roman"/>
          <w:color w:val="181818"/>
          <w:sz w:val="24"/>
          <w:szCs w:val="24"/>
          <w:shd w:val="clear" w:color="auto" w:fill="FFFFFF"/>
          <w:lang w:val="ru-RU"/>
        </w:rPr>
        <w:t xml:space="preserve"> </w:t>
      </w:r>
      <w:r w:rsidRPr="007561B0">
        <w:rPr>
          <w:rFonts w:ascii="Times New Roman" w:eastAsia="Times" w:hAnsi="Times New Roman" w:cs="Times New Roman"/>
          <w:color w:val="181818"/>
          <w:sz w:val="24"/>
          <w:szCs w:val="24"/>
          <w:shd w:val="clear" w:color="auto" w:fill="FFFFFF"/>
          <w:lang w:val="ru-RU"/>
        </w:rPr>
        <w:t>Сколько их, таких мест, на нашей земле?.. Известных и не очень, в больших городах и маленьких сёлах</w:t>
      </w:r>
      <w:r>
        <w:rPr>
          <w:rFonts w:ascii="Times New Roman" w:eastAsia="Times" w:hAnsi="Times New Roman" w:cs="Times New Roman"/>
          <w:color w:val="181818"/>
          <w:sz w:val="24"/>
          <w:szCs w:val="24"/>
          <w:shd w:val="clear" w:color="auto" w:fill="FFFFFF"/>
          <w:lang w:val="ru-RU"/>
        </w:rPr>
        <w:t>.</w:t>
      </w:r>
    </w:p>
    <w:p w:rsidR="00677B02" w:rsidRDefault="007561B0" w:rsidP="00D73C30">
      <w:pPr>
        <w:ind w:firstLine="708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Для нашего поколения </w:t>
      </w:r>
      <w:r w:rsidRPr="007561B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Великая Отечественная война – далёкая история. Но история, которая волнует нас, учит дорожить свободой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7561B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Родин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ой</w:t>
      </w:r>
      <w:r w:rsidRPr="007561B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, учит доброте, человечности, любви к людям.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Я считаю, что </w:t>
      </w:r>
      <w:r w:rsidR="00D73C3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сторию своей малой Родины надо знать, потому что мы родились здесь, живем и наша жизнь связана с этим замечательным, героическим краем.</w:t>
      </w:r>
    </w:p>
    <w:p w:rsidR="00677B02" w:rsidRPr="007561B0" w:rsidRDefault="007561B0">
      <w:pPr>
        <w:pStyle w:val="1"/>
        <w:shd w:val="clear" w:color="auto" w:fill="FFFFFF"/>
        <w:spacing w:before="225" w:beforeAutospacing="0" w:after="75" w:afterAutospacing="0" w:line="440" w:lineRule="atLeast"/>
        <w:ind w:left="300"/>
        <w:rPr>
          <w:rFonts w:ascii="Times New Roman CYR" w:eastAsia="Times New Roman CYR" w:hAnsi="Times New Roman CYR" w:cs="Times New Roman CYR" w:hint="default"/>
          <w:color w:val="606060"/>
          <w:sz w:val="40"/>
          <w:szCs w:val="40"/>
          <w:lang w:val="ru-RU"/>
        </w:rPr>
      </w:pPr>
      <w:r w:rsidRPr="007561B0">
        <w:rPr>
          <w:rFonts w:ascii="Times New Roman CYR" w:eastAsia="Times New Roman CYR" w:hAnsi="Times New Roman CYR" w:cs="Times New Roman CYR" w:hint="default"/>
          <w:color w:val="606060"/>
          <w:sz w:val="40"/>
          <w:szCs w:val="40"/>
          <w:shd w:val="clear" w:color="auto" w:fill="FFFFFF"/>
          <w:lang w:val="ru-RU"/>
        </w:rPr>
        <w:lastRenderedPageBreak/>
        <w:t>Здесь жизни русских сыновей...</w:t>
      </w:r>
    </w:p>
    <w:p w:rsidR="00677B02" w:rsidRPr="007561B0" w:rsidRDefault="00D73C30">
      <w:pPr>
        <w:shd w:val="clear" w:color="auto" w:fill="FFFFFF"/>
        <w:ind w:left="300"/>
        <w:textAlignment w:val="baseline"/>
        <w:rPr>
          <w:rFonts w:ascii="Times New Roman CYR" w:eastAsia="Times New Roman CYR" w:hAnsi="Times New Roman CYR" w:cs="Times New Roman CYR"/>
          <w:b/>
          <w:bCs/>
          <w:color w:val="000000"/>
          <w:sz w:val="32"/>
          <w:szCs w:val="32"/>
          <w:lang w:val="ru-RU"/>
        </w:rPr>
      </w:pPr>
      <w:hyperlink r:id="rId5" w:history="1">
        <w:r w:rsidR="007561B0" w:rsidRPr="007561B0">
          <w:rPr>
            <w:rStyle w:val="a4"/>
            <w:rFonts w:ascii="Times New Roman CYR" w:eastAsia="Times New Roman CYR" w:hAnsi="Times New Roman CYR" w:cs="Times New Roman CYR"/>
            <w:b/>
            <w:bCs/>
            <w:sz w:val="32"/>
            <w:szCs w:val="32"/>
            <w:u w:val="none"/>
            <w:shd w:val="clear" w:color="auto" w:fill="FFFFFF"/>
            <w:lang w:val="ru-RU"/>
          </w:rPr>
          <w:t xml:space="preserve">Игорь </w:t>
        </w:r>
        <w:proofErr w:type="spellStart"/>
        <w:r w:rsidR="007561B0" w:rsidRPr="007561B0">
          <w:rPr>
            <w:rStyle w:val="a4"/>
            <w:rFonts w:ascii="Times New Roman CYR" w:eastAsia="Times New Roman CYR" w:hAnsi="Times New Roman CYR" w:cs="Times New Roman CYR"/>
            <w:b/>
            <w:bCs/>
            <w:sz w:val="32"/>
            <w:szCs w:val="32"/>
            <w:u w:val="none"/>
            <w:shd w:val="clear" w:color="auto" w:fill="FFFFFF"/>
            <w:lang w:val="ru-RU"/>
          </w:rPr>
          <w:t>Волощук</w:t>
        </w:r>
        <w:proofErr w:type="spellEnd"/>
      </w:hyperlink>
    </w:p>
    <w:p w:rsidR="00677B02" w:rsidRPr="007561B0" w:rsidRDefault="007561B0">
      <w:pPr>
        <w:shd w:val="clear" w:color="auto" w:fill="FFFFFF"/>
        <w:ind w:left="750" w:right="750"/>
        <w:textAlignment w:val="baseline"/>
        <w:rPr>
          <w:rFonts w:ascii="Times New Roman CYR" w:eastAsia="Times New Roman CYR" w:hAnsi="Times New Roman CYR" w:cs="Times New Roman CYR"/>
          <w:color w:val="000000"/>
          <w:sz w:val="26"/>
          <w:szCs w:val="26"/>
          <w:lang w:val="ru-RU"/>
        </w:rPr>
      </w:pP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t>Огонь охватывает пламенем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Гранита серое лицо,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Здесь люди, что сейчас не с нами,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Здесь горе, что не обошло...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Цветы..</w:t>
      </w:r>
      <w:proofErr w:type="gramStart"/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t>.и</w:t>
      </w:r>
      <w:proofErr w:type="gramEnd"/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t xml:space="preserve"> множество фамилий,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Здесь рядовой и генерал,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Лежат в земле, в одной могиле,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Здесь наш солдат, что побеждал...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Скорбит земля и льются слезы</w:t>
      </w:r>
      <w:r w:rsidR="00D73C3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t>,</w:t>
      </w:r>
      <w:bookmarkStart w:id="0" w:name="_GoBack"/>
      <w:bookmarkEnd w:id="0"/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Пытаясь растопить гранит,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Здесь наша боль и наша гордость,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Здесь наш покой и наша жизнь.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Склоняем головы в молчанье,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Героям отдавая дань,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Вед</w:t>
      </w:r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t>ь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t xml:space="preserve"> вы</w:t>
      </w:r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t>,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t xml:space="preserve"> родные, </w:t>
      </w:r>
      <w:proofErr w:type="gramStart"/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t>-н</w:t>
      </w:r>
      <w:proofErr w:type="gramEnd"/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t>аша память,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Вы наша совесть и печаль...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И ваша жизнь, как будто песня,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Звучит в сердцах ваших детей</w:t>
      </w:r>
      <w:r w:rsidR="00D73C3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t>.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Ее мы слышим с поднебесья,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В прощальном крике журавлей...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Гвоздики на холодном камне,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У обелиска тишина,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Здесь чей-то стон и звон медалей,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Здесь чей-то пл</w:t>
      </w:r>
      <w:r w:rsidR="00D73C3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t>ачь и ордена,</w:t>
      </w:r>
      <w:r w:rsidR="00D73C3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Здесь сердца стук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t>,</w:t>
      </w:r>
      <w:r w:rsidR="00D73C3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t xml:space="preserve"> 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t>души уныние,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Цветок застыл в руках детей,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Здесь скорбь моей родной Отчизны,</w:t>
      </w:r>
      <w:r w:rsidRPr="007561B0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ru-RU" w:bidi="ar"/>
        </w:rPr>
        <w:br/>
        <w:t>Здесь жизни русских сыновей...</w:t>
      </w:r>
    </w:p>
    <w:p w:rsidR="00677B02" w:rsidRDefault="00677B02">
      <w:pPr>
        <w:rPr>
          <w:lang w:val="ru-RU"/>
        </w:rPr>
      </w:pPr>
    </w:p>
    <w:sectPr w:rsidR="00677B02" w:rsidSect="00D73C30">
      <w:pgSz w:w="11906" w:h="16838"/>
      <w:pgMar w:top="993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default"/>
  </w:font>
  <w:font w:name="ff2">
    <w:altName w:val="Segoe Print"/>
    <w:charset w:val="00"/>
    <w:family w:val="auto"/>
    <w:pitch w:val="default"/>
  </w:font>
  <w:font w:name="ff1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02"/>
    <w:rsid w:val="00677B02"/>
    <w:rsid w:val="007561B0"/>
    <w:rsid w:val="00D73C30"/>
    <w:rsid w:val="33FC36F7"/>
    <w:rsid w:val="45FB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ihi.ru/avtor/snegar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690</Words>
  <Characters>3936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2022-01-26T20:32:00Z</dcterms:created>
  <dcterms:modified xsi:type="dcterms:W3CDTF">2024-11-11T17:41:00Z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44A980E00E974E6EA340C69C9409CCDE</vt:lpwstr>
  </property>
</Properties>
</file>